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常州市教师发展学院自主研修网络课程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说明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为丰富教师学习形式，充分发挥常州教师发展信息化平台的作用，经学院领导研究决定，向常州市</w:t>
      </w:r>
      <w:r>
        <w:rPr>
          <w:rFonts w:hint="eastAsia" w:ascii="仿宋" w:hAnsi="仿宋" w:eastAsia="仿宋"/>
          <w:sz w:val="30"/>
          <w:szCs w:val="30"/>
        </w:rPr>
        <w:t>幼儿园、</w:t>
      </w:r>
      <w:r>
        <w:rPr>
          <w:rFonts w:ascii="仿宋" w:hAnsi="仿宋" w:eastAsia="仿宋"/>
          <w:sz w:val="30"/>
          <w:szCs w:val="30"/>
        </w:rPr>
        <w:t>中小学教师开放自主研修网络课程。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一、课程内容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自主研修网络课程目前共</w:t>
      </w:r>
      <w:r>
        <w:rPr>
          <w:rFonts w:hint="eastAsia" w:ascii="仿宋" w:hAnsi="仿宋" w:eastAsia="仿宋"/>
          <w:sz w:val="30"/>
          <w:szCs w:val="30"/>
        </w:rPr>
        <w:t>18个专题，涵盖中小学教师通识知识、班主任工作、信息化教学、课堂教学改革、学科知识等方面。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每个专题包含视频观看、相关资源学习、思考题等内容。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二、面向对象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常州市幼儿园、中小学及其它机构所有教师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三、学习形式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电脑端登录常州市教师发展信息化平台，根据兴趣选择相应的专题并在线学习。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微信端先关注“常州市教师发展中心”公众号（常州市教师发展学院官方公众号），并绑定</w:t>
      </w:r>
      <w:r>
        <w:rPr>
          <w:rFonts w:hint="eastAsia" w:ascii="仿宋" w:hAnsi="仿宋" w:eastAsia="仿宋"/>
          <w:sz w:val="30"/>
          <w:szCs w:val="30"/>
        </w:rPr>
        <w:t>常州市教师发展信息化平台帐号，在导航栏中点击“在线学习”，进入学习界面。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四、学时获得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每完成一个专题所有学习任务获得市级培训</w:t>
      </w:r>
      <w:r>
        <w:rPr>
          <w:rFonts w:hint="eastAsia" w:ascii="仿宋" w:hAnsi="仿宋" w:eastAsia="仿宋"/>
          <w:sz w:val="30"/>
          <w:szCs w:val="30"/>
        </w:rPr>
        <w:t>2学时，学时将同步到省平台，第二天在自己个人帐号可以查看到。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9B9"/>
    <w:rsid w:val="001F17F1"/>
    <w:rsid w:val="00223C98"/>
    <w:rsid w:val="002D586B"/>
    <w:rsid w:val="00660CAA"/>
    <w:rsid w:val="006C2F97"/>
    <w:rsid w:val="008229CE"/>
    <w:rsid w:val="00BA59B9"/>
    <w:rsid w:val="00C221C6"/>
    <w:rsid w:val="00F41E78"/>
    <w:rsid w:val="00FC2684"/>
    <w:rsid w:val="10367FD0"/>
    <w:rsid w:val="7F18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58</Words>
  <Characters>336</Characters>
  <Lines>2</Lines>
  <Paragraphs>1</Paragraphs>
  <TotalTime>1</TotalTime>
  <ScaleCrop>false</ScaleCrop>
  <LinksUpToDate>false</LinksUpToDate>
  <CharactersWithSpaces>393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2019-10-24T02:29:00Z</dcterms:created>
  <dc:creator>user</dc:creator>
  <cp:lastModifiedBy>张国庆</cp:lastModifiedBy>
  <dcterms:modified xsi:type="dcterms:W3CDTF">2019-10-24T02:46:16Z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