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0A" w:rsidRPr="00A217D7" w:rsidRDefault="00A217D7" w:rsidP="00927F3A">
      <w:pPr>
        <w:spacing w:line="600" w:lineRule="exact"/>
        <w:rPr>
          <w:szCs w:val="21"/>
        </w:rPr>
      </w:pPr>
      <w:r>
        <w:rPr>
          <w:szCs w:val="21"/>
        </w:rPr>
        <w:t>各</w:t>
      </w:r>
      <w:r w:rsidR="005A2387">
        <w:rPr>
          <w:rFonts w:hint="eastAsia"/>
          <w:szCs w:val="21"/>
        </w:rPr>
        <w:t>中</w:t>
      </w:r>
      <w:r w:rsidR="005A2387">
        <w:rPr>
          <w:szCs w:val="21"/>
        </w:rPr>
        <w:t>小学</w:t>
      </w:r>
      <w:r w:rsidR="005A2387">
        <w:rPr>
          <w:rFonts w:hint="eastAsia"/>
          <w:szCs w:val="21"/>
        </w:rPr>
        <w:t>、</w:t>
      </w:r>
      <w:r w:rsidR="005A2387">
        <w:rPr>
          <w:szCs w:val="21"/>
        </w:rPr>
        <w:t>幼儿园</w:t>
      </w:r>
      <w:r w:rsidR="00927F3A">
        <w:rPr>
          <w:rFonts w:hint="eastAsia"/>
          <w:szCs w:val="21"/>
        </w:rPr>
        <w:t>：</w:t>
      </w:r>
    </w:p>
    <w:p w:rsidR="00A217D7" w:rsidRDefault="00A217D7" w:rsidP="00927F3A">
      <w:pPr>
        <w:spacing w:line="600" w:lineRule="exact"/>
        <w:ind w:firstLineChars="200" w:firstLine="420"/>
        <w:rPr>
          <w:szCs w:val="21"/>
        </w:rPr>
      </w:pPr>
      <w:r w:rsidRPr="00A217D7">
        <w:rPr>
          <w:rFonts w:hint="eastAsia"/>
          <w:szCs w:val="21"/>
        </w:rPr>
        <w:t>《常州市人民政府关于加强市区烟花爆竹禁放管理的通告》已经发布，</w:t>
      </w:r>
      <w:r w:rsidR="00EA0CD0" w:rsidRPr="00A217D7">
        <w:rPr>
          <w:rFonts w:hint="eastAsia"/>
          <w:szCs w:val="21"/>
        </w:rPr>
        <w:t>根据常州市烟花爆竹禁放工作领导小组办公室工作安排，请各校于下周一（</w:t>
      </w:r>
      <w:r w:rsidR="00EA0CD0" w:rsidRPr="00A217D7">
        <w:rPr>
          <w:rFonts w:hint="eastAsia"/>
          <w:szCs w:val="21"/>
        </w:rPr>
        <w:t>1</w:t>
      </w:r>
      <w:r w:rsidR="00EA0CD0" w:rsidRPr="00A217D7">
        <w:rPr>
          <w:rFonts w:hint="eastAsia"/>
          <w:szCs w:val="21"/>
        </w:rPr>
        <w:t>月</w:t>
      </w:r>
      <w:r w:rsidR="00EA0CD0" w:rsidRPr="00A217D7">
        <w:rPr>
          <w:rFonts w:hint="eastAsia"/>
          <w:szCs w:val="21"/>
        </w:rPr>
        <w:t>14</w:t>
      </w:r>
      <w:r w:rsidR="00EA0CD0" w:rsidRPr="00A217D7">
        <w:rPr>
          <w:rFonts w:hint="eastAsia"/>
          <w:szCs w:val="21"/>
        </w:rPr>
        <w:t>日）利用学校电子屏、校园网、学校公众号等平台，向学生以及学生家长发布禁放烟花爆竹宣传标语</w:t>
      </w:r>
      <w:r w:rsidRPr="00A217D7">
        <w:rPr>
          <w:rFonts w:hint="eastAsia"/>
          <w:szCs w:val="21"/>
        </w:rPr>
        <w:t>以及我区的禁放区域</w:t>
      </w:r>
      <w:r w:rsidR="00EA0CD0" w:rsidRPr="00A217D7">
        <w:rPr>
          <w:rFonts w:hint="eastAsia"/>
          <w:szCs w:val="21"/>
        </w:rPr>
        <w:t>，同时拍下发布的照片</w:t>
      </w:r>
      <w:r w:rsidRPr="00A217D7">
        <w:rPr>
          <w:rFonts w:hint="eastAsia"/>
          <w:szCs w:val="21"/>
        </w:rPr>
        <w:t>，</w:t>
      </w:r>
      <w:r>
        <w:rPr>
          <w:rFonts w:hint="eastAsia"/>
          <w:szCs w:val="21"/>
        </w:rPr>
        <w:t>直接</w:t>
      </w:r>
      <w:r w:rsidRPr="00A217D7">
        <w:rPr>
          <w:rFonts w:hint="eastAsia"/>
          <w:szCs w:val="21"/>
        </w:rPr>
        <w:t>在群里发给我！</w:t>
      </w:r>
      <w:r>
        <w:rPr>
          <w:rFonts w:hint="eastAsia"/>
          <w:szCs w:val="21"/>
        </w:rPr>
        <w:t>谢谢大家支持配合！！</w:t>
      </w:r>
    </w:p>
    <w:p w:rsidR="00927F3A" w:rsidRDefault="00927F3A" w:rsidP="00927F3A">
      <w:pPr>
        <w:spacing w:line="600" w:lineRule="exact"/>
        <w:ind w:firstLineChars="200" w:firstLine="422"/>
        <w:rPr>
          <w:rFonts w:hint="eastAsia"/>
          <w:b/>
          <w:szCs w:val="21"/>
          <w:u w:val="double"/>
        </w:rPr>
      </w:pPr>
      <w:r w:rsidRPr="00927F3A">
        <w:rPr>
          <w:rFonts w:hint="eastAsia"/>
          <w:b/>
          <w:szCs w:val="21"/>
          <w:u w:val="double"/>
        </w:rPr>
        <w:t>另外，请各中小学、幼儿园根据学校人数于近期到教师发展中心一楼领取《禁止燃放烟花爆竹告知书》（中小学可以在领取学生期末考试试卷的时候一并领取，幼儿园请在</w:t>
      </w:r>
      <w:r w:rsidRPr="00927F3A">
        <w:rPr>
          <w:rFonts w:hint="eastAsia"/>
          <w:b/>
          <w:szCs w:val="21"/>
          <w:u w:val="double"/>
        </w:rPr>
        <w:t>1</w:t>
      </w:r>
      <w:r w:rsidRPr="00927F3A">
        <w:rPr>
          <w:rFonts w:hint="eastAsia"/>
          <w:b/>
          <w:szCs w:val="21"/>
          <w:u w:val="double"/>
        </w:rPr>
        <w:t>月</w:t>
      </w:r>
      <w:r w:rsidRPr="00927F3A">
        <w:rPr>
          <w:rFonts w:hint="eastAsia"/>
          <w:b/>
          <w:szCs w:val="21"/>
          <w:u w:val="double"/>
        </w:rPr>
        <w:t>18</w:t>
      </w:r>
      <w:r w:rsidRPr="00927F3A">
        <w:rPr>
          <w:rFonts w:hint="eastAsia"/>
          <w:b/>
          <w:szCs w:val="21"/>
          <w:u w:val="double"/>
        </w:rPr>
        <w:t>日周五</w:t>
      </w:r>
      <w:r w:rsidRPr="00927F3A">
        <w:rPr>
          <w:rFonts w:hint="eastAsia"/>
          <w:b/>
          <w:szCs w:val="21"/>
          <w:u w:val="double"/>
        </w:rPr>
        <w:t>9</w:t>
      </w:r>
      <w:r w:rsidRPr="00927F3A">
        <w:rPr>
          <w:rFonts w:hint="eastAsia"/>
          <w:b/>
          <w:szCs w:val="21"/>
          <w:u w:val="double"/>
        </w:rPr>
        <w:t>：</w:t>
      </w:r>
      <w:r w:rsidRPr="00927F3A">
        <w:rPr>
          <w:rFonts w:hint="eastAsia"/>
          <w:b/>
          <w:szCs w:val="21"/>
          <w:u w:val="double"/>
        </w:rPr>
        <w:t>00</w:t>
      </w:r>
      <w:r w:rsidRPr="00927F3A">
        <w:rPr>
          <w:rFonts w:hint="eastAsia"/>
          <w:b/>
          <w:szCs w:val="21"/>
          <w:u w:val="double"/>
        </w:rPr>
        <w:t>—</w:t>
      </w:r>
      <w:r w:rsidRPr="00927F3A">
        <w:rPr>
          <w:rFonts w:hint="eastAsia"/>
          <w:b/>
          <w:szCs w:val="21"/>
          <w:u w:val="double"/>
        </w:rPr>
        <w:t>11</w:t>
      </w:r>
      <w:r w:rsidRPr="00927F3A">
        <w:rPr>
          <w:rFonts w:hint="eastAsia"/>
          <w:b/>
          <w:szCs w:val="21"/>
          <w:u w:val="double"/>
        </w:rPr>
        <w:t>：</w:t>
      </w:r>
      <w:r w:rsidRPr="00927F3A">
        <w:rPr>
          <w:rFonts w:hint="eastAsia"/>
          <w:b/>
          <w:szCs w:val="21"/>
          <w:u w:val="double"/>
        </w:rPr>
        <w:t>00</w:t>
      </w:r>
      <w:r w:rsidRPr="00927F3A">
        <w:rPr>
          <w:rFonts w:hint="eastAsia"/>
          <w:b/>
          <w:szCs w:val="21"/>
          <w:u w:val="double"/>
        </w:rPr>
        <w:t>和</w:t>
      </w:r>
      <w:r w:rsidRPr="00927F3A">
        <w:rPr>
          <w:rFonts w:hint="eastAsia"/>
          <w:b/>
          <w:szCs w:val="21"/>
          <w:u w:val="double"/>
        </w:rPr>
        <w:t>14</w:t>
      </w:r>
      <w:r w:rsidRPr="00927F3A">
        <w:rPr>
          <w:rFonts w:hint="eastAsia"/>
          <w:b/>
          <w:szCs w:val="21"/>
          <w:u w:val="double"/>
        </w:rPr>
        <w:t>：</w:t>
      </w:r>
      <w:r w:rsidRPr="00927F3A">
        <w:rPr>
          <w:rFonts w:hint="eastAsia"/>
          <w:b/>
          <w:szCs w:val="21"/>
          <w:u w:val="double"/>
        </w:rPr>
        <w:t>00</w:t>
      </w:r>
      <w:r w:rsidRPr="00927F3A">
        <w:rPr>
          <w:rFonts w:hint="eastAsia"/>
          <w:b/>
          <w:szCs w:val="21"/>
          <w:u w:val="double"/>
        </w:rPr>
        <w:t>—</w:t>
      </w:r>
      <w:r w:rsidRPr="00927F3A">
        <w:rPr>
          <w:rFonts w:hint="eastAsia"/>
          <w:b/>
          <w:szCs w:val="21"/>
          <w:u w:val="double"/>
        </w:rPr>
        <w:t>16</w:t>
      </w:r>
      <w:r w:rsidRPr="00927F3A">
        <w:rPr>
          <w:rFonts w:hint="eastAsia"/>
          <w:b/>
          <w:szCs w:val="21"/>
          <w:u w:val="double"/>
        </w:rPr>
        <w:t>：</w:t>
      </w:r>
      <w:r w:rsidRPr="00927F3A">
        <w:rPr>
          <w:rFonts w:hint="eastAsia"/>
          <w:b/>
          <w:szCs w:val="21"/>
          <w:u w:val="double"/>
        </w:rPr>
        <w:t>00</w:t>
      </w:r>
      <w:r w:rsidRPr="00927F3A">
        <w:rPr>
          <w:rFonts w:hint="eastAsia"/>
          <w:b/>
          <w:szCs w:val="21"/>
          <w:u w:val="double"/>
        </w:rPr>
        <w:t>时间段内领取，联系人：张师傅，电话：</w:t>
      </w:r>
      <w:r w:rsidRPr="00927F3A">
        <w:rPr>
          <w:rFonts w:hint="eastAsia"/>
          <w:b/>
          <w:szCs w:val="21"/>
          <w:u w:val="double"/>
        </w:rPr>
        <w:t>82368626</w:t>
      </w:r>
      <w:r w:rsidRPr="00927F3A">
        <w:rPr>
          <w:rFonts w:hint="eastAsia"/>
          <w:b/>
          <w:szCs w:val="21"/>
          <w:u w:val="double"/>
        </w:rPr>
        <w:t>、</w:t>
      </w:r>
      <w:r w:rsidRPr="00927F3A">
        <w:rPr>
          <w:rFonts w:hint="eastAsia"/>
          <w:b/>
          <w:szCs w:val="21"/>
          <w:u w:val="double"/>
        </w:rPr>
        <w:t>13915820351</w:t>
      </w:r>
      <w:r w:rsidRPr="00927F3A">
        <w:rPr>
          <w:rFonts w:hint="eastAsia"/>
          <w:b/>
          <w:szCs w:val="21"/>
          <w:u w:val="double"/>
        </w:rPr>
        <w:t>）。请各校领取后，发放给学生，让家长填写好回执，统一回收，学校保存。</w:t>
      </w:r>
    </w:p>
    <w:p w:rsidR="00CA1F71" w:rsidRPr="00CA1F71" w:rsidRDefault="00CA1F71" w:rsidP="00927F3A">
      <w:pPr>
        <w:spacing w:line="600" w:lineRule="exact"/>
        <w:ind w:firstLineChars="200" w:firstLine="422"/>
        <w:rPr>
          <w:b/>
          <w:szCs w:val="21"/>
          <w:u w:val="double"/>
        </w:rPr>
      </w:pPr>
      <w:r>
        <w:rPr>
          <w:rFonts w:hint="eastAsia"/>
          <w:b/>
          <w:szCs w:val="21"/>
          <w:u w:val="double"/>
        </w:rPr>
        <w:t>同时，请各校向老师们宣传，带头做好禁放烟花爆竹工作！！</w:t>
      </w:r>
    </w:p>
    <w:p w:rsidR="00EA0CD0" w:rsidRPr="00A217D7" w:rsidRDefault="00EA0CD0" w:rsidP="00927F3A">
      <w:pPr>
        <w:spacing w:line="600" w:lineRule="exact"/>
        <w:rPr>
          <w:b/>
          <w:color w:val="FF0000"/>
          <w:szCs w:val="21"/>
        </w:rPr>
      </w:pPr>
      <w:r w:rsidRPr="00A217D7">
        <w:rPr>
          <w:rFonts w:hint="eastAsia"/>
          <w:b/>
          <w:color w:val="FF0000"/>
          <w:szCs w:val="21"/>
        </w:rPr>
        <w:t>禁放烟花爆竹宣传标语</w:t>
      </w:r>
    </w:p>
    <w:p w:rsidR="00EA0CD0" w:rsidRPr="00A217D7" w:rsidRDefault="00EA0CD0" w:rsidP="00927F3A">
      <w:pPr>
        <w:spacing w:line="600" w:lineRule="exact"/>
        <w:ind w:firstLineChars="200" w:firstLine="420"/>
        <w:rPr>
          <w:szCs w:val="21"/>
        </w:rPr>
      </w:pPr>
      <w:r w:rsidRPr="00A217D7">
        <w:rPr>
          <w:rFonts w:hint="eastAsia"/>
          <w:szCs w:val="21"/>
        </w:rPr>
        <w:t>1</w:t>
      </w:r>
      <w:r w:rsidRPr="00A217D7">
        <w:rPr>
          <w:rFonts w:hint="eastAsia"/>
          <w:szCs w:val="21"/>
        </w:rPr>
        <w:t>．响应政府号召，拒绝烟花爆竹</w:t>
      </w:r>
    </w:p>
    <w:p w:rsidR="00EA0CD0" w:rsidRPr="00A217D7" w:rsidRDefault="00EA0CD0" w:rsidP="00927F3A">
      <w:pPr>
        <w:spacing w:line="600" w:lineRule="exact"/>
        <w:ind w:firstLineChars="200" w:firstLine="420"/>
        <w:rPr>
          <w:szCs w:val="21"/>
        </w:rPr>
      </w:pPr>
      <w:r w:rsidRPr="00A217D7">
        <w:rPr>
          <w:rFonts w:hint="eastAsia"/>
          <w:szCs w:val="21"/>
        </w:rPr>
        <w:t>2</w:t>
      </w:r>
      <w:r w:rsidRPr="00A217D7">
        <w:rPr>
          <w:rFonts w:hint="eastAsia"/>
          <w:szCs w:val="21"/>
        </w:rPr>
        <w:t>．遵守禁放规定，共建和谐家园</w:t>
      </w:r>
    </w:p>
    <w:p w:rsidR="00EA0CD0" w:rsidRPr="00A217D7" w:rsidRDefault="00EA0CD0" w:rsidP="00927F3A">
      <w:pPr>
        <w:spacing w:line="600" w:lineRule="exact"/>
        <w:ind w:firstLineChars="200" w:firstLine="420"/>
        <w:rPr>
          <w:szCs w:val="21"/>
        </w:rPr>
      </w:pPr>
      <w:r w:rsidRPr="00A217D7">
        <w:rPr>
          <w:rFonts w:hint="eastAsia"/>
          <w:szCs w:val="21"/>
        </w:rPr>
        <w:t>3</w:t>
      </w:r>
      <w:r w:rsidRPr="00A217D7">
        <w:rPr>
          <w:rFonts w:hint="eastAsia"/>
          <w:szCs w:val="21"/>
        </w:rPr>
        <w:t>．禁放烟花爆竹，消除安全隐患</w:t>
      </w:r>
    </w:p>
    <w:p w:rsidR="00EA0CD0" w:rsidRPr="00A217D7" w:rsidRDefault="00EA0CD0" w:rsidP="00927F3A">
      <w:pPr>
        <w:spacing w:line="600" w:lineRule="exact"/>
        <w:ind w:firstLineChars="200" w:firstLine="420"/>
        <w:rPr>
          <w:szCs w:val="21"/>
        </w:rPr>
      </w:pPr>
      <w:r w:rsidRPr="00A217D7">
        <w:rPr>
          <w:rFonts w:hint="eastAsia"/>
          <w:szCs w:val="21"/>
        </w:rPr>
        <w:t>4</w:t>
      </w:r>
      <w:r w:rsidRPr="00A217D7">
        <w:rPr>
          <w:rFonts w:hint="eastAsia"/>
          <w:szCs w:val="21"/>
        </w:rPr>
        <w:t>．坚决查处违规燃放烟花爆竹行为</w:t>
      </w:r>
    </w:p>
    <w:p w:rsidR="00EA0CD0" w:rsidRPr="00A217D7" w:rsidRDefault="00EA0CD0" w:rsidP="00927F3A">
      <w:pPr>
        <w:spacing w:line="600" w:lineRule="exact"/>
        <w:ind w:firstLineChars="200" w:firstLine="420"/>
        <w:rPr>
          <w:szCs w:val="21"/>
        </w:rPr>
      </w:pPr>
      <w:r w:rsidRPr="00A217D7">
        <w:rPr>
          <w:rFonts w:hint="eastAsia"/>
          <w:szCs w:val="21"/>
        </w:rPr>
        <w:t>5</w:t>
      </w:r>
      <w:r w:rsidRPr="00A217D7">
        <w:rPr>
          <w:rFonts w:hint="eastAsia"/>
          <w:szCs w:val="21"/>
        </w:rPr>
        <w:t>．珍惜健康生命，请勿燃放烟花爆竹</w:t>
      </w:r>
    </w:p>
    <w:p w:rsidR="00EA0CD0" w:rsidRPr="00A217D7" w:rsidRDefault="00EA0CD0" w:rsidP="00927F3A">
      <w:pPr>
        <w:spacing w:line="600" w:lineRule="exact"/>
        <w:ind w:firstLineChars="200" w:firstLine="420"/>
        <w:rPr>
          <w:szCs w:val="21"/>
        </w:rPr>
      </w:pPr>
      <w:r w:rsidRPr="00A217D7">
        <w:rPr>
          <w:rFonts w:hint="eastAsia"/>
          <w:szCs w:val="21"/>
        </w:rPr>
        <w:t>6</w:t>
      </w:r>
      <w:r w:rsidRPr="00A217D7">
        <w:rPr>
          <w:rFonts w:hint="eastAsia"/>
          <w:szCs w:val="21"/>
        </w:rPr>
        <w:t>．禁止燃放烟花爆竹，共创宁静清新环境</w:t>
      </w:r>
    </w:p>
    <w:p w:rsidR="00EA0CD0" w:rsidRPr="00A217D7" w:rsidRDefault="00EA0CD0" w:rsidP="00927F3A">
      <w:pPr>
        <w:spacing w:line="600" w:lineRule="exact"/>
        <w:ind w:firstLineChars="200" w:firstLine="420"/>
        <w:rPr>
          <w:szCs w:val="21"/>
        </w:rPr>
      </w:pPr>
      <w:r w:rsidRPr="00A217D7">
        <w:rPr>
          <w:rFonts w:hint="eastAsia"/>
          <w:szCs w:val="21"/>
        </w:rPr>
        <w:t>7</w:t>
      </w:r>
      <w:r w:rsidRPr="00A217D7">
        <w:rPr>
          <w:rFonts w:hint="eastAsia"/>
          <w:szCs w:val="21"/>
        </w:rPr>
        <w:t>．遵守禁放规定，文明婚丧嫁娶</w:t>
      </w:r>
    </w:p>
    <w:p w:rsidR="00EA0CD0" w:rsidRPr="00A217D7" w:rsidRDefault="00EA0CD0" w:rsidP="00927F3A">
      <w:pPr>
        <w:spacing w:line="600" w:lineRule="exact"/>
        <w:ind w:firstLineChars="200" w:firstLine="420"/>
        <w:rPr>
          <w:szCs w:val="21"/>
        </w:rPr>
      </w:pPr>
      <w:r w:rsidRPr="00A217D7">
        <w:rPr>
          <w:rFonts w:hint="eastAsia"/>
          <w:szCs w:val="21"/>
        </w:rPr>
        <w:t>8</w:t>
      </w:r>
      <w:r w:rsidRPr="00A217D7">
        <w:rPr>
          <w:rFonts w:hint="eastAsia"/>
          <w:szCs w:val="21"/>
        </w:rPr>
        <w:t>．禁放规定连万家，你我共同遵守它</w:t>
      </w:r>
    </w:p>
    <w:p w:rsidR="00EA0CD0" w:rsidRPr="00A217D7" w:rsidRDefault="00EA0CD0" w:rsidP="00927F3A">
      <w:pPr>
        <w:spacing w:line="600" w:lineRule="exact"/>
        <w:ind w:firstLineChars="200" w:firstLine="420"/>
        <w:rPr>
          <w:szCs w:val="21"/>
        </w:rPr>
      </w:pPr>
      <w:r w:rsidRPr="00A217D7">
        <w:rPr>
          <w:rFonts w:hint="eastAsia"/>
          <w:szCs w:val="21"/>
        </w:rPr>
        <w:t>9</w:t>
      </w:r>
      <w:r w:rsidRPr="00A217D7">
        <w:rPr>
          <w:rFonts w:hint="eastAsia"/>
          <w:szCs w:val="21"/>
        </w:rPr>
        <w:t>．欢迎广大市民踊跃举报非法储存、运输、燃放烟花爆竹，举报电话：</w:t>
      </w:r>
      <w:r w:rsidRPr="00A217D7">
        <w:rPr>
          <w:rFonts w:hint="eastAsia"/>
          <w:szCs w:val="21"/>
        </w:rPr>
        <w:t>110</w:t>
      </w:r>
      <w:r w:rsidRPr="00A217D7">
        <w:rPr>
          <w:rFonts w:hint="eastAsia"/>
          <w:szCs w:val="21"/>
        </w:rPr>
        <w:t>。</w:t>
      </w:r>
    </w:p>
    <w:p w:rsidR="00EA0CD0" w:rsidRPr="00A217D7" w:rsidRDefault="00EA0CD0" w:rsidP="00927F3A">
      <w:pPr>
        <w:spacing w:line="600" w:lineRule="exact"/>
        <w:ind w:firstLineChars="200" w:firstLine="420"/>
        <w:rPr>
          <w:szCs w:val="21"/>
        </w:rPr>
      </w:pPr>
      <w:r w:rsidRPr="00A217D7">
        <w:rPr>
          <w:rFonts w:hint="eastAsia"/>
          <w:szCs w:val="21"/>
        </w:rPr>
        <w:t>10</w:t>
      </w:r>
      <w:r w:rsidRPr="00A217D7">
        <w:rPr>
          <w:rFonts w:hint="eastAsia"/>
          <w:szCs w:val="21"/>
        </w:rPr>
        <w:t>．为了更好的生活环境，请勿燃放烟花爆竹</w:t>
      </w:r>
    </w:p>
    <w:p w:rsidR="00927F3A" w:rsidRDefault="00927F3A" w:rsidP="00927F3A">
      <w:pPr>
        <w:spacing w:line="600" w:lineRule="exact"/>
        <w:rPr>
          <w:b/>
          <w:color w:val="FF0000"/>
          <w:szCs w:val="21"/>
        </w:rPr>
      </w:pPr>
    </w:p>
    <w:p w:rsidR="00927F3A" w:rsidRDefault="00927F3A" w:rsidP="00927F3A">
      <w:pPr>
        <w:spacing w:line="600" w:lineRule="exact"/>
        <w:rPr>
          <w:b/>
          <w:color w:val="FF0000"/>
          <w:szCs w:val="21"/>
        </w:rPr>
      </w:pPr>
    </w:p>
    <w:p w:rsidR="00927F3A" w:rsidRDefault="00927F3A" w:rsidP="00927F3A">
      <w:pPr>
        <w:spacing w:line="600" w:lineRule="exact"/>
        <w:rPr>
          <w:b/>
          <w:color w:val="FF0000"/>
          <w:szCs w:val="21"/>
        </w:rPr>
      </w:pPr>
    </w:p>
    <w:p w:rsidR="00A217D7" w:rsidRPr="00A217D7" w:rsidRDefault="00A217D7" w:rsidP="00927F3A">
      <w:pPr>
        <w:spacing w:line="600" w:lineRule="exact"/>
        <w:rPr>
          <w:b/>
          <w:color w:val="FF0000"/>
          <w:szCs w:val="21"/>
        </w:rPr>
      </w:pPr>
      <w:r w:rsidRPr="00A217D7">
        <w:rPr>
          <w:rFonts w:hint="eastAsia"/>
          <w:b/>
          <w:color w:val="FF0000"/>
          <w:szCs w:val="21"/>
        </w:rPr>
        <w:t>金坛区禁放区域（</w:t>
      </w:r>
      <w:proofErr w:type="gramStart"/>
      <w:r w:rsidRPr="00A217D7">
        <w:rPr>
          <w:rFonts w:hint="eastAsia"/>
          <w:b/>
          <w:color w:val="FF0000"/>
          <w:szCs w:val="21"/>
        </w:rPr>
        <w:t>钱资湖大道</w:t>
      </w:r>
      <w:proofErr w:type="gramEnd"/>
      <w:r w:rsidRPr="00A217D7">
        <w:rPr>
          <w:rFonts w:hint="eastAsia"/>
          <w:b/>
          <w:color w:val="FF0000"/>
          <w:szCs w:val="21"/>
        </w:rPr>
        <w:t>以北、</w:t>
      </w:r>
      <w:proofErr w:type="gramStart"/>
      <w:r w:rsidRPr="00A217D7">
        <w:rPr>
          <w:rFonts w:hint="eastAsia"/>
          <w:b/>
          <w:color w:val="FF0000"/>
          <w:szCs w:val="21"/>
        </w:rPr>
        <w:t>良常路</w:t>
      </w:r>
      <w:proofErr w:type="gramEnd"/>
      <w:r w:rsidRPr="00A217D7">
        <w:rPr>
          <w:rFonts w:hint="eastAsia"/>
          <w:b/>
          <w:color w:val="FF0000"/>
          <w:szCs w:val="21"/>
        </w:rPr>
        <w:t>以南、</w:t>
      </w:r>
      <w:proofErr w:type="gramStart"/>
      <w:r w:rsidRPr="00A217D7">
        <w:rPr>
          <w:rFonts w:hint="eastAsia"/>
          <w:b/>
          <w:color w:val="FF0000"/>
          <w:szCs w:val="21"/>
        </w:rPr>
        <w:t>新丹金溧</w:t>
      </w:r>
      <w:proofErr w:type="gramEnd"/>
      <w:r w:rsidRPr="00A217D7">
        <w:rPr>
          <w:rFonts w:hint="eastAsia"/>
          <w:b/>
          <w:color w:val="FF0000"/>
          <w:szCs w:val="21"/>
        </w:rPr>
        <w:t>漕河以东、金湖路</w:t>
      </w:r>
      <w:proofErr w:type="gramStart"/>
      <w:r w:rsidRPr="00A217D7">
        <w:rPr>
          <w:rFonts w:hint="eastAsia"/>
          <w:b/>
          <w:color w:val="FF0000"/>
          <w:szCs w:val="21"/>
        </w:rPr>
        <w:t>以西所</w:t>
      </w:r>
      <w:proofErr w:type="gramEnd"/>
      <w:r w:rsidRPr="00A217D7">
        <w:rPr>
          <w:rFonts w:hint="eastAsia"/>
          <w:b/>
          <w:color w:val="FF0000"/>
          <w:szCs w:val="21"/>
        </w:rPr>
        <w:t>形成的区域）</w:t>
      </w:r>
    </w:p>
    <w:p w:rsidR="00A217D7" w:rsidRDefault="00A217D7" w:rsidP="00927F3A">
      <w:pPr>
        <w:ind w:firstLineChars="200" w:firstLine="420"/>
        <w:jc w:val="center"/>
        <w:rPr>
          <w:szCs w:val="21"/>
        </w:rPr>
      </w:pPr>
      <w:r w:rsidRPr="00A217D7">
        <w:rPr>
          <w:noProof/>
          <w:szCs w:val="21"/>
        </w:rPr>
        <w:drawing>
          <wp:inline distT="0" distB="0" distL="0" distR="0">
            <wp:extent cx="5108589" cy="4921250"/>
            <wp:effectExtent l="19050" t="0" r="0" b="0"/>
            <wp:docPr id="1" name="图片 1" descr="https://www.jtbole.com/data/upload/images/1901/08/5c342dcb08a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jtbole.com/data/upload/images/1901/08/5c342dcb08a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1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589" cy="492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F3A" w:rsidRDefault="00927F3A" w:rsidP="00927F3A">
      <w:pPr>
        <w:spacing w:line="600" w:lineRule="exact"/>
        <w:ind w:firstLineChars="200" w:firstLine="420"/>
        <w:jc w:val="right"/>
        <w:rPr>
          <w:szCs w:val="21"/>
        </w:rPr>
      </w:pPr>
    </w:p>
    <w:p w:rsidR="00927F3A" w:rsidRDefault="00927F3A" w:rsidP="00927F3A">
      <w:pPr>
        <w:spacing w:line="600" w:lineRule="exact"/>
        <w:ind w:firstLineChars="200" w:firstLine="420"/>
        <w:jc w:val="right"/>
        <w:rPr>
          <w:szCs w:val="21"/>
        </w:rPr>
      </w:pPr>
    </w:p>
    <w:p w:rsidR="00A217D7" w:rsidRDefault="00A217D7" w:rsidP="00927F3A">
      <w:pPr>
        <w:spacing w:line="600" w:lineRule="exact"/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常州市金坛区教育局</w:t>
      </w:r>
      <w:r w:rsidR="003E4D1C">
        <w:rPr>
          <w:rFonts w:hint="eastAsia"/>
          <w:szCs w:val="21"/>
        </w:rPr>
        <w:t>安监科</w:t>
      </w:r>
    </w:p>
    <w:p w:rsidR="00A217D7" w:rsidRPr="00A217D7" w:rsidRDefault="00A217D7" w:rsidP="00927F3A">
      <w:pPr>
        <w:spacing w:line="600" w:lineRule="exact"/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2019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日</w:t>
      </w:r>
    </w:p>
    <w:sectPr w:rsidR="00A217D7" w:rsidRPr="00A217D7" w:rsidSect="000F7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8E3" w:rsidRDefault="005F68E3" w:rsidP="003E4D1C">
      <w:r>
        <w:separator/>
      </w:r>
    </w:p>
  </w:endnote>
  <w:endnote w:type="continuationSeparator" w:id="0">
    <w:p w:rsidR="005F68E3" w:rsidRDefault="005F68E3" w:rsidP="003E4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8E3" w:rsidRDefault="005F68E3" w:rsidP="003E4D1C">
      <w:r>
        <w:separator/>
      </w:r>
    </w:p>
  </w:footnote>
  <w:footnote w:type="continuationSeparator" w:id="0">
    <w:p w:rsidR="005F68E3" w:rsidRDefault="005F68E3" w:rsidP="003E4D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CD0"/>
    <w:rsid w:val="000F750A"/>
    <w:rsid w:val="00133B79"/>
    <w:rsid w:val="001506D0"/>
    <w:rsid w:val="00221252"/>
    <w:rsid w:val="00221FC5"/>
    <w:rsid w:val="00340165"/>
    <w:rsid w:val="003B4E59"/>
    <w:rsid w:val="003E4D1C"/>
    <w:rsid w:val="004541C6"/>
    <w:rsid w:val="004722BD"/>
    <w:rsid w:val="00480E1C"/>
    <w:rsid w:val="005A2387"/>
    <w:rsid w:val="005F68E3"/>
    <w:rsid w:val="00754104"/>
    <w:rsid w:val="00927F3A"/>
    <w:rsid w:val="00A217D7"/>
    <w:rsid w:val="00BC7554"/>
    <w:rsid w:val="00CA1F71"/>
    <w:rsid w:val="00D041CF"/>
    <w:rsid w:val="00D9121A"/>
    <w:rsid w:val="00E6171B"/>
    <w:rsid w:val="00EA0CD0"/>
    <w:rsid w:val="00F24B47"/>
    <w:rsid w:val="00F40651"/>
    <w:rsid w:val="00FA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17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17D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E4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E4D1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E4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E4D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7</cp:revision>
  <dcterms:created xsi:type="dcterms:W3CDTF">2019-01-11T02:35:00Z</dcterms:created>
  <dcterms:modified xsi:type="dcterms:W3CDTF">2019-01-11T07:09:00Z</dcterms:modified>
</cp:coreProperties>
</file>